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42EA1" w14:textId="5D452985" w:rsidR="00603C10" w:rsidRPr="00603C10" w:rsidRDefault="00603C10" w:rsidP="00603C10">
      <w:pPr>
        <w:jc w:val="center"/>
        <w:rPr>
          <w:rFonts w:ascii="Tahoma" w:hAnsi="Tahoma" w:cs="Tahoma"/>
          <w:b/>
          <w:szCs w:val="24"/>
        </w:rPr>
      </w:pPr>
      <w:r w:rsidRPr="00A27E93">
        <w:rPr>
          <w:rFonts w:ascii="Tahoma" w:hAnsi="Tahoma" w:cs="Tahoma"/>
          <w:b/>
          <w:szCs w:val="24"/>
        </w:rPr>
        <w:t>BOP Kindergarten Progress Monitoring Sheet</w:t>
      </w:r>
      <w:r>
        <w:rPr>
          <w:rFonts w:ascii="Tahoma" w:hAnsi="Tahoma" w:cs="Tahoma"/>
          <w:b/>
          <w:szCs w:val="24"/>
        </w:rPr>
        <w:br/>
      </w:r>
      <w:r w:rsidRPr="00CD072C">
        <w:rPr>
          <w:rFonts w:ascii="Tahoma" w:hAnsi="Tahoma" w:cs="Tahoma"/>
          <w:b/>
          <w:bCs/>
        </w:rPr>
        <w:t xml:space="preserve">Independent Writing </w:t>
      </w:r>
      <w:r>
        <w:rPr>
          <w:rFonts w:ascii="Tahoma" w:hAnsi="Tahoma" w:cs="Tahoma"/>
          <w:b/>
          <w:bCs/>
        </w:rPr>
        <w:t>Progression*</w:t>
      </w:r>
    </w:p>
    <w:p w14:paraId="7A1D80BF" w14:textId="5F8CD35A" w:rsidR="00603C10" w:rsidRPr="00CD072C" w:rsidRDefault="00603C10" w:rsidP="00603C10">
      <w:pPr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Name</w:t>
      </w:r>
      <w:r>
        <w:rPr>
          <w:rFonts w:ascii="Tahoma" w:hAnsi="Tahoma" w:cs="Tahoma"/>
          <w:b/>
          <w:bCs/>
        </w:rPr>
        <w:tab/>
        <w:t xml:space="preserve"> _____________________                           </w:t>
      </w:r>
      <w:r w:rsidR="007D1E2B">
        <w:rPr>
          <w:rFonts w:ascii="Tahoma" w:hAnsi="Tahoma" w:cs="Tahoma"/>
          <w:b/>
          <w:bCs/>
        </w:rPr>
        <w:t xml:space="preserve"> </w:t>
      </w:r>
      <w:r>
        <w:rPr>
          <w:rFonts w:ascii="Tahoma" w:hAnsi="Tahoma" w:cs="Tahoma"/>
          <w:b/>
          <w:bCs/>
        </w:rPr>
        <w:t xml:space="preserve">    Date or School Year ___________</w:t>
      </w:r>
    </w:p>
    <w:tbl>
      <w:tblPr>
        <w:tblStyle w:val="TableGrid"/>
        <w:tblW w:w="10525" w:type="dxa"/>
        <w:tblLayout w:type="fixed"/>
        <w:tblLook w:val="04A0" w:firstRow="1" w:lastRow="0" w:firstColumn="1" w:lastColumn="0" w:noHBand="0" w:noVBand="1"/>
      </w:tblPr>
      <w:tblGrid>
        <w:gridCol w:w="1885"/>
        <w:gridCol w:w="762"/>
        <w:gridCol w:w="739"/>
        <w:gridCol w:w="125"/>
        <w:gridCol w:w="84"/>
        <w:gridCol w:w="1586"/>
        <w:gridCol w:w="124"/>
        <w:gridCol w:w="1657"/>
        <w:gridCol w:w="16"/>
        <w:gridCol w:w="757"/>
        <w:gridCol w:w="42"/>
        <w:gridCol w:w="2737"/>
        <w:gridCol w:w="11"/>
      </w:tblGrid>
      <w:tr w:rsidR="005428C4" w14:paraId="6FEA920F" w14:textId="77777777" w:rsidTr="00C541DC">
        <w:trPr>
          <w:gridAfter w:val="1"/>
          <w:wAfter w:w="11" w:type="dxa"/>
        </w:trPr>
        <w:tc>
          <w:tcPr>
            <w:tcW w:w="10514" w:type="dxa"/>
            <w:gridSpan w:val="12"/>
            <w:shd w:val="clear" w:color="auto" w:fill="E2EFD9" w:themeFill="accent6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43DBF8F" w14:textId="58CC53E1" w:rsidR="005428C4" w:rsidRPr="0061195C" w:rsidRDefault="003D5F5C" w:rsidP="005428C4">
            <w:pPr>
              <w:rPr>
                <w:rFonts w:ascii="Tahoma" w:hAnsi="Tahoma" w:cs="Tahoma"/>
              </w:rPr>
            </w:pPr>
            <w:r w:rsidRPr="0061195C">
              <w:rPr>
                <w:rFonts w:ascii="Tahoma" w:hAnsi="Tahoma" w:cs="Tahoma"/>
                <w:b/>
                <w:bCs/>
              </w:rPr>
              <w:t>COMPOSITION and CONTENT</w:t>
            </w:r>
          </w:p>
        </w:tc>
      </w:tr>
      <w:tr w:rsidR="005428C4" w14:paraId="0C8B63D9" w14:textId="77777777" w:rsidTr="00C541DC">
        <w:trPr>
          <w:gridAfter w:val="1"/>
          <w:wAfter w:w="11" w:type="dxa"/>
        </w:trPr>
        <w:tc>
          <w:tcPr>
            <w:tcW w:w="3511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EB70F5C" w14:textId="1400234F" w:rsidR="005428C4" w:rsidRPr="0061195C" w:rsidRDefault="005428C4" w:rsidP="005428C4">
            <w:pPr>
              <w:rPr>
                <w:rFonts w:ascii="Tahoma" w:hAnsi="Tahoma" w:cs="Tahoma"/>
              </w:rPr>
            </w:pPr>
            <w:r w:rsidRPr="0061195C">
              <w:rPr>
                <w:rFonts w:ascii="Tahoma" w:hAnsi="Tahoma" w:cs="Tahoma"/>
              </w:rPr>
              <w:t>Writes one idea (does not have to be a complete sentence)</w:t>
            </w:r>
          </w:p>
          <w:p w14:paraId="645747D7" w14:textId="77777777" w:rsidR="00937041" w:rsidRPr="0061195C" w:rsidRDefault="00937041" w:rsidP="005428C4">
            <w:pPr>
              <w:rPr>
                <w:rFonts w:ascii="Tahoma" w:hAnsi="Tahoma" w:cs="Tahoma"/>
              </w:rPr>
            </w:pPr>
          </w:p>
          <w:p w14:paraId="65775476" w14:textId="7FBA0E65" w:rsidR="005428C4" w:rsidRPr="0061195C" w:rsidRDefault="00012515" w:rsidP="005428C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Date(s):</w:t>
            </w:r>
            <w:r w:rsidR="00C0433B" w:rsidRPr="0061195C">
              <w:rPr>
                <w:rFonts w:ascii="Tahoma" w:hAnsi="Tahoma" w:cs="Tahoma"/>
              </w:rPr>
              <w:t xml:space="preserve"> </w:t>
            </w:r>
          </w:p>
          <w:p w14:paraId="018C412B" w14:textId="77777777" w:rsidR="00653E97" w:rsidRPr="0061195C" w:rsidRDefault="00653E97" w:rsidP="005428C4">
            <w:pPr>
              <w:rPr>
                <w:rFonts w:ascii="Tahoma" w:hAnsi="Tahoma" w:cs="Tahoma"/>
              </w:rPr>
            </w:pPr>
          </w:p>
          <w:p w14:paraId="14F243BC" w14:textId="3BE5FF9F" w:rsidR="00455B70" w:rsidRPr="0061195C" w:rsidRDefault="00455B70" w:rsidP="005428C4">
            <w:pPr>
              <w:rPr>
                <w:rFonts w:ascii="Tahoma" w:hAnsi="Tahoma" w:cs="Tahoma"/>
              </w:rPr>
            </w:pPr>
          </w:p>
        </w:tc>
        <w:tc>
          <w:tcPr>
            <w:tcW w:w="3451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E4F5B2E" w14:textId="4162111C" w:rsidR="005428C4" w:rsidRPr="0061195C" w:rsidRDefault="005428C4" w:rsidP="005428C4">
            <w:pPr>
              <w:rPr>
                <w:rFonts w:ascii="Tahoma" w:hAnsi="Tahoma" w:cs="Tahoma"/>
              </w:rPr>
            </w:pPr>
            <w:r w:rsidRPr="0061195C">
              <w:rPr>
                <w:rFonts w:ascii="Tahoma" w:hAnsi="Tahoma" w:cs="Tahoma"/>
              </w:rPr>
              <w:t>Writes two</w:t>
            </w:r>
            <w:r w:rsidR="00B65238" w:rsidRPr="0061195C">
              <w:rPr>
                <w:rFonts w:ascii="Tahoma" w:hAnsi="Tahoma" w:cs="Tahoma"/>
              </w:rPr>
              <w:t xml:space="preserve"> sequential or</w:t>
            </w:r>
            <w:r w:rsidRPr="0061195C">
              <w:rPr>
                <w:rFonts w:ascii="Tahoma" w:hAnsi="Tahoma" w:cs="Tahoma"/>
              </w:rPr>
              <w:t xml:space="preserve"> related ideas </w:t>
            </w:r>
          </w:p>
          <w:p w14:paraId="5FE4C363" w14:textId="34464E39" w:rsidR="005428C4" w:rsidRPr="0061195C" w:rsidRDefault="005428C4" w:rsidP="005428C4">
            <w:pPr>
              <w:rPr>
                <w:rFonts w:ascii="Tahoma" w:hAnsi="Tahoma" w:cs="Tahoma"/>
              </w:rPr>
            </w:pPr>
          </w:p>
          <w:p w14:paraId="0833AA24" w14:textId="77777777" w:rsidR="00FE6390" w:rsidRPr="0061195C" w:rsidRDefault="00FE6390" w:rsidP="005428C4">
            <w:pPr>
              <w:rPr>
                <w:rFonts w:ascii="Tahoma" w:hAnsi="Tahoma" w:cs="Tahoma"/>
              </w:rPr>
            </w:pPr>
          </w:p>
          <w:p w14:paraId="2D1D478F" w14:textId="42903CA7" w:rsidR="00937041" w:rsidRPr="0061195C" w:rsidRDefault="00012515" w:rsidP="005428C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Date(s):</w:t>
            </w:r>
            <w:r w:rsidR="0061195C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3552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F310F30" w14:textId="6E884196" w:rsidR="005428C4" w:rsidRDefault="005428C4" w:rsidP="005428C4">
            <w:pPr>
              <w:rPr>
                <w:rFonts w:ascii="Tahoma" w:hAnsi="Tahoma" w:cs="Tahoma"/>
              </w:rPr>
            </w:pPr>
            <w:r w:rsidRPr="005428C4">
              <w:rPr>
                <w:rFonts w:ascii="Tahoma" w:hAnsi="Tahoma" w:cs="Tahoma"/>
              </w:rPr>
              <w:t>Writes more than two</w:t>
            </w:r>
            <w:r w:rsidR="00B65238">
              <w:rPr>
                <w:rFonts w:ascii="Tahoma" w:hAnsi="Tahoma" w:cs="Tahoma"/>
              </w:rPr>
              <w:t xml:space="preserve"> sequential or</w:t>
            </w:r>
            <w:r w:rsidRPr="005428C4">
              <w:rPr>
                <w:rFonts w:ascii="Tahoma" w:hAnsi="Tahoma" w:cs="Tahoma"/>
              </w:rPr>
              <w:t xml:space="preserve"> related ideas</w:t>
            </w:r>
          </w:p>
          <w:p w14:paraId="54499B27" w14:textId="4112DADB" w:rsidR="00937041" w:rsidRDefault="00937041" w:rsidP="005428C4">
            <w:pPr>
              <w:rPr>
                <w:rFonts w:ascii="Tahoma" w:hAnsi="Tahoma" w:cs="Tahoma"/>
              </w:rPr>
            </w:pPr>
          </w:p>
          <w:p w14:paraId="0B62CABE" w14:textId="77777777" w:rsidR="00FE6390" w:rsidRDefault="00FE6390" w:rsidP="005428C4">
            <w:pPr>
              <w:rPr>
                <w:rFonts w:ascii="Tahoma" w:hAnsi="Tahoma" w:cs="Tahoma"/>
              </w:rPr>
            </w:pPr>
          </w:p>
          <w:p w14:paraId="574EFEA2" w14:textId="1C67AC02" w:rsidR="005428C4" w:rsidRDefault="00012515" w:rsidP="005428C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Date(s):</w:t>
            </w:r>
            <w:r w:rsidR="0061195C">
              <w:rPr>
                <w:rFonts w:ascii="Tahoma" w:hAnsi="Tahoma" w:cs="Tahoma"/>
              </w:rPr>
              <w:t xml:space="preserve"> </w:t>
            </w:r>
          </w:p>
        </w:tc>
      </w:tr>
      <w:tr w:rsidR="00F43D10" w14:paraId="66E3A86A" w14:textId="77777777" w:rsidTr="0041243C">
        <w:trPr>
          <w:gridAfter w:val="1"/>
          <w:wAfter w:w="11" w:type="dxa"/>
        </w:trPr>
        <w:tc>
          <w:tcPr>
            <w:tcW w:w="3595" w:type="dxa"/>
            <w:gridSpan w:val="5"/>
            <w:shd w:val="clear" w:color="auto" w:fill="E2EFD9" w:themeFill="accent6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3C37A0D" w14:textId="5F1DAF4A" w:rsidR="00F43D10" w:rsidRDefault="00F43D10" w:rsidP="00EC52FE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SPELLING</w:t>
            </w:r>
          </w:p>
          <w:p w14:paraId="632BF0E3" w14:textId="180D5847" w:rsidR="00650227" w:rsidRPr="00650227" w:rsidRDefault="00D02AA8" w:rsidP="00EC52F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006C7D" wp14:editId="5BCFA4F7">
                      <wp:simplePos x="0" y="0"/>
                      <wp:positionH relativeFrom="column">
                        <wp:posOffset>1249680</wp:posOffset>
                      </wp:positionH>
                      <wp:positionV relativeFrom="paragraph">
                        <wp:posOffset>75096</wp:posOffset>
                      </wp:positionV>
                      <wp:extent cx="739471" cy="0"/>
                      <wp:effectExtent l="0" t="76200" r="22860" b="95250"/>
                      <wp:wrapNone/>
                      <wp:docPr id="4" name="Straight Arrow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9471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F4E78F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98.4pt;margin-top:5.9pt;width:58.2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  <w:r w:rsidR="00650227">
              <w:rPr>
                <w:rFonts w:ascii="Tahoma" w:hAnsi="Tahoma" w:cs="Tahoma"/>
              </w:rPr>
              <w:t>Emergent Writing</w:t>
            </w:r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6919" w:type="dxa"/>
            <w:gridSpan w:val="7"/>
            <w:shd w:val="clear" w:color="auto" w:fill="E2EFD9" w:themeFill="accent6" w:themeFillTint="33"/>
          </w:tcPr>
          <w:p w14:paraId="11F52B01" w14:textId="2677973B" w:rsidR="00D02AA8" w:rsidRDefault="00D02AA8" w:rsidP="00F43D10">
            <w:pPr>
              <w:rPr>
                <w:rFonts w:ascii="Tahoma" w:hAnsi="Tahoma" w:cs="Tahoma"/>
              </w:rPr>
            </w:pPr>
          </w:p>
          <w:p w14:paraId="7EA3A451" w14:textId="4A9D001F" w:rsidR="00650227" w:rsidRDefault="00D02AA8" w:rsidP="00F43D1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AA09BC" wp14:editId="3AE05155">
                      <wp:simplePos x="0" y="0"/>
                      <wp:positionH relativeFrom="column">
                        <wp:posOffset>1393825</wp:posOffset>
                      </wp:positionH>
                      <wp:positionV relativeFrom="paragraph">
                        <wp:posOffset>78740</wp:posOffset>
                      </wp:positionV>
                      <wp:extent cx="2663687" cy="0"/>
                      <wp:effectExtent l="0" t="76200" r="22860" b="9525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3687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82DB36" id="Straight Arrow Connector 1" o:spid="_x0000_s1026" type="#_x0000_t32" style="position:absolute;margin-left:109.75pt;margin-top:6.2pt;width:209.7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" strokecolor="black [3213]" strokeweight="1.5pt">
                      <v:stroke endarrow="block" joinstyle="miter"/>
                    </v:shape>
                  </w:pict>
                </mc:Fallback>
              </mc:AlternateContent>
            </w:r>
            <w:r w:rsidR="00F43D10">
              <w:rPr>
                <w:rFonts w:ascii="Tahoma" w:hAnsi="Tahoma" w:cs="Tahoma"/>
              </w:rPr>
              <w:t xml:space="preserve">Invented Spelling  </w:t>
            </w:r>
          </w:p>
        </w:tc>
      </w:tr>
      <w:tr w:rsidR="008120B1" w14:paraId="27A71D6D" w14:textId="77777777" w:rsidTr="00F6687F">
        <w:tc>
          <w:tcPr>
            <w:tcW w:w="1885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00FA390" w14:textId="5E7C2A75" w:rsidR="008120B1" w:rsidRDefault="008120B1" w:rsidP="0044338A">
            <w:pPr>
              <w:rPr>
                <w:rFonts w:ascii="Tahoma" w:hAnsi="Tahoma" w:cs="Tahoma"/>
              </w:rPr>
            </w:pPr>
            <w:r w:rsidRPr="0044338A">
              <w:rPr>
                <w:rFonts w:ascii="Tahoma" w:hAnsi="Tahoma" w:cs="Tahoma"/>
              </w:rPr>
              <w:t>Presses random keys (“scribbles”) on</w:t>
            </w:r>
            <w:r>
              <w:rPr>
                <w:rFonts w:ascii="Tahoma" w:hAnsi="Tahoma" w:cs="Tahoma"/>
              </w:rPr>
              <w:t> </w:t>
            </w:r>
            <w:r w:rsidRPr="0044338A">
              <w:rPr>
                <w:rFonts w:ascii="Tahoma" w:hAnsi="Tahoma" w:cs="Tahoma"/>
              </w:rPr>
              <w:t xml:space="preserve">the braillewriter; does not </w:t>
            </w:r>
            <w:r>
              <w:rPr>
                <w:rFonts w:ascii="Tahoma" w:hAnsi="Tahoma" w:cs="Tahoma"/>
              </w:rPr>
              <w:t xml:space="preserve">yet </w:t>
            </w:r>
            <w:r w:rsidRPr="0044338A">
              <w:rPr>
                <w:rFonts w:ascii="Tahoma" w:hAnsi="Tahoma" w:cs="Tahoma"/>
              </w:rPr>
              <w:t xml:space="preserve">understand the relationship between braille and speech </w:t>
            </w:r>
          </w:p>
          <w:p w14:paraId="5C75B50D" w14:textId="77777777" w:rsidR="00FE739E" w:rsidRPr="0044338A" w:rsidRDefault="00FE739E" w:rsidP="0044338A">
            <w:pPr>
              <w:rPr>
                <w:rFonts w:ascii="Tahoma" w:hAnsi="Tahoma" w:cs="Tahoma"/>
              </w:rPr>
            </w:pPr>
          </w:p>
          <w:p w14:paraId="336C42F3" w14:textId="77777777" w:rsidR="008120B1" w:rsidRDefault="008120B1" w:rsidP="00EC52FE">
            <w:pPr>
              <w:rPr>
                <w:rFonts w:ascii="Tahoma" w:hAnsi="Tahoma" w:cs="Tahoma"/>
              </w:rPr>
            </w:pPr>
          </w:p>
          <w:p w14:paraId="421CCCD7" w14:textId="29A3F527" w:rsidR="008120B1" w:rsidRDefault="008120B1" w:rsidP="00EC52F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Date(s): </w:t>
            </w:r>
          </w:p>
          <w:p w14:paraId="0AB8C9CE" w14:textId="77777777" w:rsidR="008120B1" w:rsidRDefault="008120B1" w:rsidP="00EC52FE">
            <w:pPr>
              <w:rPr>
                <w:rFonts w:ascii="Tahoma" w:hAnsi="Tahoma" w:cs="Tahoma"/>
              </w:rPr>
            </w:pPr>
          </w:p>
          <w:p w14:paraId="68F1302A" w14:textId="65EB30B7" w:rsidR="008120B1" w:rsidRDefault="008120B1" w:rsidP="00EC52FE">
            <w:pPr>
              <w:rPr>
                <w:rFonts w:ascii="Tahoma" w:hAnsi="Tahoma" w:cs="Tahoma"/>
              </w:rPr>
            </w:pPr>
          </w:p>
        </w:tc>
        <w:tc>
          <w:tcPr>
            <w:tcW w:w="1710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B5AECBA" w14:textId="6E4A3902" w:rsidR="008120B1" w:rsidRDefault="008120B1" w:rsidP="00EC52FE">
            <w:pPr>
              <w:rPr>
                <w:rFonts w:ascii="Tahoma" w:hAnsi="Tahoma" w:cs="Tahoma"/>
              </w:rPr>
            </w:pPr>
            <w:r w:rsidRPr="0044338A">
              <w:rPr>
                <w:rFonts w:ascii="Tahoma" w:hAnsi="Tahoma" w:cs="Tahoma"/>
              </w:rPr>
              <w:t xml:space="preserve">Writes and “reads back” </w:t>
            </w:r>
            <w:r>
              <w:rPr>
                <w:rFonts w:ascii="Tahoma" w:hAnsi="Tahoma" w:cs="Tahoma"/>
              </w:rPr>
              <w:t xml:space="preserve">scribbles and </w:t>
            </w:r>
            <w:r w:rsidRPr="0044338A">
              <w:rPr>
                <w:rFonts w:ascii="Tahoma" w:hAnsi="Tahoma" w:cs="Tahoma"/>
              </w:rPr>
              <w:t>simple letters and/or contractions (</w:t>
            </w:r>
            <w:r w:rsidRPr="0044338A">
              <w:rPr>
                <w:rFonts w:ascii="Tahoma" w:hAnsi="Tahoma" w:cs="Tahoma"/>
                <w:u w:val="single"/>
              </w:rPr>
              <w:t>go</w:t>
            </w:r>
            <w:r w:rsidRPr="0044338A">
              <w:rPr>
                <w:rFonts w:ascii="Tahoma" w:hAnsi="Tahoma" w:cs="Tahoma"/>
              </w:rPr>
              <w:t xml:space="preserve">, </w:t>
            </w:r>
            <w:r w:rsidRPr="0044338A">
              <w:rPr>
                <w:rFonts w:ascii="Tahoma" w:hAnsi="Tahoma" w:cs="Tahoma"/>
                <w:u w:val="single"/>
              </w:rPr>
              <w:t>can</w:t>
            </w:r>
            <w:r w:rsidRPr="0044338A">
              <w:rPr>
                <w:rFonts w:ascii="Tahoma" w:hAnsi="Tahoma" w:cs="Tahoma"/>
              </w:rPr>
              <w:t xml:space="preserve">, </w:t>
            </w:r>
            <w:r w:rsidRPr="0044338A">
              <w:rPr>
                <w:rFonts w:ascii="Tahoma" w:hAnsi="Tahoma" w:cs="Tahoma"/>
                <w:u w:val="single"/>
              </w:rPr>
              <w:t>you</w:t>
            </w:r>
            <w:r w:rsidRPr="0044338A">
              <w:rPr>
                <w:rFonts w:ascii="Tahoma" w:hAnsi="Tahoma" w:cs="Tahoma"/>
              </w:rPr>
              <w:t>)</w:t>
            </w:r>
            <w:r>
              <w:rPr>
                <w:rFonts w:ascii="Tahoma" w:hAnsi="Tahoma" w:cs="Tahoma"/>
              </w:rPr>
              <w:t xml:space="preserve">; </w:t>
            </w:r>
            <w:r w:rsidRPr="0044338A">
              <w:rPr>
                <w:rFonts w:ascii="Tahoma" w:hAnsi="Tahoma" w:cs="Tahoma"/>
              </w:rPr>
              <w:t xml:space="preserve">has not yet made sound-symbol connections </w:t>
            </w:r>
          </w:p>
          <w:p w14:paraId="7A767A19" w14:textId="77777777" w:rsidR="008120B1" w:rsidRDefault="008120B1" w:rsidP="00EC52FE">
            <w:pPr>
              <w:rPr>
                <w:rFonts w:ascii="Tahoma" w:hAnsi="Tahoma" w:cs="Tahoma"/>
              </w:rPr>
            </w:pPr>
          </w:p>
          <w:p w14:paraId="366EB803" w14:textId="471CEC1B" w:rsidR="008120B1" w:rsidRDefault="008120B1" w:rsidP="00EC52F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Date(s): </w:t>
            </w:r>
          </w:p>
          <w:p w14:paraId="632F1F20" w14:textId="564605A7" w:rsidR="008120B1" w:rsidRDefault="008120B1" w:rsidP="00EC52FE">
            <w:pPr>
              <w:rPr>
                <w:rFonts w:ascii="Tahoma" w:hAnsi="Tahoma" w:cs="Tahoma"/>
              </w:rPr>
            </w:pPr>
          </w:p>
        </w:tc>
        <w:tc>
          <w:tcPr>
            <w:tcW w:w="1710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7B5257E" w14:textId="69A227C5" w:rsidR="008120B1" w:rsidRPr="00342310" w:rsidRDefault="008120B1" w:rsidP="00342310">
            <w:pPr>
              <w:rPr>
                <w:rFonts w:ascii="Tahoma" w:hAnsi="Tahoma" w:cs="Tahoma"/>
              </w:rPr>
            </w:pPr>
            <w:bookmarkStart w:id="0" w:name="_Hlk111972096"/>
            <w:r w:rsidRPr="00342310">
              <w:rPr>
                <w:rFonts w:ascii="Tahoma" w:hAnsi="Tahoma" w:cs="Tahoma"/>
              </w:rPr>
              <w:t xml:space="preserve">Represents beginning or salient consonant sounds </w:t>
            </w:r>
            <w:r>
              <w:rPr>
                <w:rFonts w:ascii="Tahoma" w:hAnsi="Tahoma" w:cs="Tahoma"/>
              </w:rPr>
              <w:t>(</w:t>
            </w:r>
            <w:r w:rsidR="00095BFA">
              <w:rPr>
                <w:rFonts w:ascii="Tahoma" w:hAnsi="Tahoma" w:cs="Tahoma"/>
              </w:rPr>
              <w:t xml:space="preserve">e.g., </w:t>
            </w:r>
            <w:r w:rsidRPr="00342310">
              <w:rPr>
                <w:rFonts w:ascii="Tahoma" w:hAnsi="Tahoma" w:cs="Tahoma"/>
                <w:u w:val="single"/>
              </w:rPr>
              <w:t>s</w:t>
            </w:r>
            <w:r w:rsidRPr="00342310">
              <w:rPr>
                <w:rFonts w:ascii="Tahoma" w:hAnsi="Tahoma" w:cs="Tahoma"/>
              </w:rPr>
              <w:t xml:space="preserve"> for </w:t>
            </w:r>
            <w:r w:rsidRPr="00342310">
              <w:rPr>
                <w:rFonts w:ascii="Tahoma" w:hAnsi="Tahoma" w:cs="Tahoma"/>
                <w:u w:val="single"/>
              </w:rPr>
              <w:t>sun</w:t>
            </w:r>
            <w:r w:rsidRPr="00342310">
              <w:rPr>
                <w:rFonts w:ascii="Tahoma" w:hAnsi="Tahoma" w:cs="Tahoma"/>
              </w:rPr>
              <w:t xml:space="preserve">, </w:t>
            </w:r>
            <w:r w:rsidRPr="00342310">
              <w:rPr>
                <w:rFonts w:ascii="Tahoma" w:hAnsi="Tahoma" w:cs="Tahoma"/>
                <w:u w:val="single"/>
              </w:rPr>
              <w:t>l</w:t>
            </w:r>
            <w:r w:rsidRPr="00342310">
              <w:rPr>
                <w:rFonts w:ascii="Tahoma" w:hAnsi="Tahoma" w:cs="Tahoma"/>
              </w:rPr>
              <w:t xml:space="preserve"> for </w:t>
            </w:r>
            <w:r w:rsidR="0095222E">
              <w:rPr>
                <w:rFonts w:ascii="Tahoma" w:hAnsi="Tahoma" w:cs="Tahoma"/>
                <w:u w:val="single"/>
              </w:rPr>
              <w:t>elephant</w:t>
            </w:r>
            <w:r w:rsidR="0095222E" w:rsidRPr="0095222E">
              <w:rPr>
                <w:rFonts w:ascii="Tahoma" w:hAnsi="Tahoma" w:cs="Tahoma"/>
              </w:rPr>
              <w:t xml:space="preserve">, </w:t>
            </w:r>
            <w:r w:rsidR="0095222E" w:rsidRPr="0095222E">
              <w:rPr>
                <w:rFonts w:ascii="Tahoma" w:hAnsi="Tahoma" w:cs="Tahoma"/>
                <w:u w:val="single"/>
              </w:rPr>
              <w:t>j</w:t>
            </w:r>
            <w:r w:rsidR="0095222E" w:rsidRPr="0095222E">
              <w:rPr>
                <w:rFonts w:ascii="Tahoma" w:hAnsi="Tahoma" w:cs="Tahoma"/>
              </w:rPr>
              <w:t xml:space="preserve"> for </w:t>
            </w:r>
            <w:r w:rsidR="0095222E" w:rsidRPr="0095222E">
              <w:rPr>
                <w:rFonts w:ascii="Tahoma" w:hAnsi="Tahoma" w:cs="Tahoma"/>
                <w:u w:val="single"/>
              </w:rPr>
              <w:t>drive</w:t>
            </w:r>
            <w:r w:rsidRPr="0095222E">
              <w:rPr>
                <w:rFonts w:ascii="Tahoma" w:hAnsi="Tahoma" w:cs="Tahoma"/>
              </w:rPr>
              <w:t xml:space="preserve">); </w:t>
            </w:r>
            <w:r w:rsidR="00744C2F">
              <w:rPr>
                <w:rFonts w:ascii="Tahoma" w:hAnsi="Tahoma" w:cs="Tahoma"/>
              </w:rPr>
              <w:t>uses</w:t>
            </w:r>
            <w:r w:rsidRPr="00342310">
              <w:rPr>
                <w:rFonts w:ascii="Tahoma" w:hAnsi="Tahoma" w:cs="Tahoma"/>
              </w:rPr>
              <w:t xml:space="preserve"> </w:t>
            </w:r>
            <w:r w:rsidR="00F6687F">
              <w:rPr>
                <w:rFonts w:ascii="Tahoma" w:hAnsi="Tahoma" w:cs="Tahoma"/>
              </w:rPr>
              <w:t>a few</w:t>
            </w:r>
            <w:r w:rsidRPr="00342310">
              <w:rPr>
                <w:rFonts w:ascii="Tahoma" w:hAnsi="Tahoma" w:cs="Tahoma"/>
              </w:rPr>
              <w:t xml:space="preserve"> alphabetic </w:t>
            </w:r>
            <w:proofErr w:type="spellStart"/>
            <w:r w:rsidRPr="00342310">
              <w:rPr>
                <w:rFonts w:ascii="Tahoma" w:hAnsi="Tahoma" w:cs="Tahoma"/>
              </w:rPr>
              <w:t>wordsigns</w:t>
            </w:r>
            <w:proofErr w:type="spellEnd"/>
          </w:p>
          <w:bookmarkEnd w:id="0"/>
          <w:p w14:paraId="5D32C945" w14:textId="77777777" w:rsidR="00095BFA" w:rsidRDefault="00095BFA" w:rsidP="00EC52FE">
            <w:pPr>
              <w:rPr>
                <w:rFonts w:ascii="Tahoma" w:hAnsi="Tahoma" w:cs="Tahoma"/>
              </w:rPr>
            </w:pPr>
          </w:p>
          <w:p w14:paraId="717A9F7A" w14:textId="0F8ADC51" w:rsidR="008120B1" w:rsidRDefault="008120B1" w:rsidP="00EC52F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Date(s): </w:t>
            </w:r>
          </w:p>
        </w:tc>
        <w:tc>
          <w:tcPr>
            <w:tcW w:w="2430" w:type="dxa"/>
            <w:gridSpan w:val="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EB899E9" w14:textId="0310FACD" w:rsidR="00F6687F" w:rsidRPr="00F6687F" w:rsidRDefault="00F6687F" w:rsidP="00F6687F">
            <w:pPr>
              <w:rPr>
                <w:rFonts w:ascii="Tahoma" w:hAnsi="Tahoma" w:cs="Tahoma"/>
              </w:rPr>
            </w:pPr>
            <w:bookmarkStart w:id="1" w:name="_Hlk111972113"/>
            <w:r w:rsidRPr="00F6687F">
              <w:rPr>
                <w:rFonts w:ascii="Tahoma" w:hAnsi="Tahoma" w:cs="Tahoma"/>
              </w:rPr>
              <w:t>Spells beginning and ending consonants (</w:t>
            </w:r>
            <w:r w:rsidR="00095BFA">
              <w:rPr>
                <w:rFonts w:ascii="Tahoma" w:hAnsi="Tahoma" w:cs="Tahoma"/>
              </w:rPr>
              <w:t xml:space="preserve">e.g., </w:t>
            </w:r>
            <w:r w:rsidRPr="00F6687F">
              <w:rPr>
                <w:rFonts w:ascii="Tahoma" w:hAnsi="Tahoma" w:cs="Tahoma"/>
                <w:u w:val="single"/>
              </w:rPr>
              <w:t>ln</w:t>
            </w:r>
            <w:r w:rsidRPr="00F6687F">
              <w:rPr>
                <w:rFonts w:ascii="Tahoma" w:hAnsi="Tahoma" w:cs="Tahoma"/>
              </w:rPr>
              <w:t xml:space="preserve"> for </w:t>
            </w:r>
            <w:r w:rsidRPr="00F6687F">
              <w:rPr>
                <w:rFonts w:ascii="Tahoma" w:hAnsi="Tahoma" w:cs="Tahoma"/>
                <w:u w:val="single"/>
              </w:rPr>
              <w:t>lion</w:t>
            </w:r>
            <w:r w:rsidRPr="00F6687F">
              <w:rPr>
                <w:rFonts w:ascii="Tahoma" w:hAnsi="Tahoma" w:cs="Tahoma"/>
              </w:rPr>
              <w:t>) and some blends and digraphs; spells some common CVC and uncontracted high frequency words</w:t>
            </w:r>
            <w:bookmarkEnd w:id="1"/>
            <w:r w:rsidRPr="00F6687F">
              <w:rPr>
                <w:rFonts w:ascii="Tahoma" w:hAnsi="Tahoma" w:cs="Tahoma"/>
              </w:rPr>
              <w:t xml:space="preserve">; uses more alphabetic </w:t>
            </w:r>
            <w:proofErr w:type="spellStart"/>
            <w:r w:rsidRPr="00F6687F">
              <w:rPr>
                <w:rFonts w:ascii="Tahoma" w:hAnsi="Tahoma" w:cs="Tahoma"/>
              </w:rPr>
              <w:t>wordsigns</w:t>
            </w:r>
            <w:proofErr w:type="spellEnd"/>
          </w:p>
          <w:p w14:paraId="30438ED3" w14:textId="77777777" w:rsidR="008120B1" w:rsidRDefault="008120B1" w:rsidP="0044338A">
            <w:pPr>
              <w:rPr>
                <w:rFonts w:ascii="Tahoma" w:hAnsi="Tahoma" w:cs="Tahoma"/>
              </w:rPr>
            </w:pPr>
          </w:p>
          <w:p w14:paraId="5A34384F" w14:textId="1D430C82" w:rsidR="008120B1" w:rsidRDefault="008120B1" w:rsidP="0044338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Date(s): </w:t>
            </w:r>
          </w:p>
        </w:tc>
        <w:tc>
          <w:tcPr>
            <w:tcW w:w="2790" w:type="dxa"/>
            <w:gridSpan w:val="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BE11F7A" w14:textId="20AF67C7" w:rsidR="00F6687F" w:rsidRPr="00F6687F" w:rsidRDefault="00F6687F" w:rsidP="00F6687F">
            <w:pPr>
              <w:rPr>
                <w:rFonts w:ascii="Tahoma" w:hAnsi="Tahoma" w:cs="Tahoma"/>
                <w:u w:val="single"/>
              </w:rPr>
            </w:pPr>
            <w:r w:rsidRPr="00F6687F">
              <w:rPr>
                <w:rFonts w:ascii="Tahoma" w:hAnsi="Tahoma" w:cs="Tahoma"/>
              </w:rPr>
              <w:t>Represents most sounds in words including blends, digraphs</w:t>
            </w:r>
            <w:r w:rsidR="00744C2F">
              <w:rPr>
                <w:rFonts w:ascii="Tahoma" w:hAnsi="Tahoma" w:cs="Tahoma"/>
              </w:rPr>
              <w:t>,</w:t>
            </w:r>
            <w:r w:rsidRPr="00F6687F">
              <w:rPr>
                <w:rFonts w:ascii="Tahoma" w:hAnsi="Tahoma" w:cs="Tahoma"/>
              </w:rPr>
              <w:t xml:space="preserve"> </w:t>
            </w:r>
            <w:r w:rsidR="0068662F">
              <w:rPr>
                <w:rFonts w:ascii="Tahoma" w:hAnsi="Tahoma" w:cs="Tahoma"/>
              </w:rPr>
              <w:t xml:space="preserve">“named” </w:t>
            </w:r>
            <w:r w:rsidRPr="00F6687F">
              <w:rPr>
                <w:rFonts w:ascii="Tahoma" w:hAnsi="Tahoma" w:cs="Tahoma"/>
              </w:rPr>
              <w:t xml:space="preserve">vowels </w:t>
            </w:r>
            <w:r w:rsidR="0068662F">
              <w:rPr>
                <w:rFonts w:ascii="Tahoma" w:hAnsi="Tahoma" w:cs="Tahoma"/>
              </w:rPr>
              <w:t>(</w:t>
            </w:r>
            <w:r w:rsidR="00095BFA">
              <w:rPr>
                <w:rFonts w:ascii="Tahoma" w:hAnsi="Tahoma" w:cs="Tahoma"/>
              </w:rPr>
              <w:t xml:space="preserve">e.g., </w:t>
            </w:r>
            <w:proofErr w:type="spellStart"/>
            <w:r w:rsidRPr="00F6687F">
              <w:rPr>
                <w:rFonts w:ascii="Tahoma" w:hAnsi="Tahoma" w:cs="Tahoma"/>
                <w:u w:val="single"/>
              </w:rPr>
              <w:t>bot</w:t>
            </w:r>
            <w:proofErr w:type="spellEnd"/>
            <w:r w:rsidRPr="00F6687F">
              <w:rPr>
                <w:rFonts w:ascii="Tahoma" w:hAnsi="Tahoma" w:cs="Tahoma"/>
              </w:rPr>
              <w:t xml:space="preserve"> for </w:t>
            </w:r>
            <w:r w:rsidRPr="007A2D98">
              <w:rPr>
                <w:rFonts w:ascii="Tahoma" w:hAnsi="Tahoma" w:cs="Tahoma"/>
                <w:u w:val="single"/>
              </w:rPr>
              <w:t>boat</w:t>
            </w:r>
            <w:r w:rsidR="0068662F" w:rsidRPr="00E04064">
              <w:rPr>
                <w:rFonts w:ascii="Tahoma" w:hAnsi="Tahoma" w:cs="Tahoma"/>
              </w:rPr>
              <w:t>), and</w:t>
            </w:r>
            <w:r w:rsidR="00E04064">
              <w:rPr>
                <w:rFonts w:ascii="Tahoma" w:hAnsi="Tahoma" w:cs="Tahoma"/>
              </w:rPr>
              <w:t xml:space="preserve"> </w:t>
            </w:r>
            <w:r w:rsidRPr="00F6687F">
              <w:rPr>
                <w:rFonts w:ascii="Tahoma" w:hAnsi="Tahoma" w:cs="Tahoma"/>
              </w:rPr>
              <w:t>short vowels</w:t>
            </w:r>
            <w:r w:rsidR="003C148F">
              <w:rPr>
                <w:rFonts w:ascii="Tahoma" w:hAnsi="Tahoma" w:cs="Tahoma"/>
              </w:rPr>
              <w:t xml:space="preserve"> (</w:t>
            </w:r>
            <w:r w:rsidRPr="00F6687F">
              <w:rPr>
                <w:rFonts w:ascii="Tahoma" w:hAnsi="Tahoma" w:cs="Tahoma"/>
              </w:rPr>
              <w:t>sometimes confused</w:t>
            </w:r>
            <w:r w:rsidR="003C148F">
              <w:rPr>
                <w:rFonts w:ascii="Tahoma" w:hAnsi="Tahoma" w:cs="Tahoma"/>
              </w:rPr>
              <w:t xml:space="preserve"> </w:t>
            </w:r>
            <w:r w:rsidR="00095BFA">
              <w:rPr>
                <w:rFonts w:ascii="Tahoma" w:hAnsi="Tahoma" w:cs="Tahoma"/>
              </w:rPr>
              <w:t>–</w:t>
            </w:r>
            <w:r w:rsidR="0068662F">
              <w:rPr>
                <w:rFonts w:ascii="Tahoma" w:hAnsi="Tahoma" w:cs="Tahoma"/>
              </w:rPr>
              <w:t xml:space="preserve"> </w:t>
            </w:r>
            <w:r w:rsidR="00095BFA">
              <w:rPr>
                <w:rFonts w:ascii="Tahoma" w:hAnsi="Tahoma" w:cs="Tahoma"/>
              </w:rPr>
              <w:t xml:space="preserve">e.g., </w:t>
            </w:r>
            <w:r w:rsidRPr="00F6687F">
              <w:rPr>
                <w:rFonts w:ascii="Tahoma" w:hAnsi="Tahoma" w:cs="Tahoma"/>
                <w:u w:val="single"/>
              </w:rPr>
              <w:t>pat</w:t>
            </w:r>
            <w:r w:rsidRPr="00F6687F">
              <w:rPr>
                <w:rFonts w:ascii="Tahoma" w:hAnsi="Tahoma" w:cs="Tahoma"/>
              </w:rPr>
              <w:t xml:space="preserve"> for </w:t>
            </w:r>
            <w:r w:rsidRPr="00F6687F">
              <w:rPr>
                <w:rFonts w:ascii="Tahoma" w:hAnsi="Tahoma" w:cs="Tahoma"/>
                <w:u w:val="single"/>
              </w:rPr>
              <w:t>pet</w:t>
            </w:r>
            <w:r w:rsidRPr="00F6687F">
              <w:rPr>
                <w:rFonts w:ascii="Tahoma" w:hAnsi="Tahoma" w:cs="Tahoma"/>
              </w:rPr>
              <w:t xml:space="preserve">); spells more words conventionally; uses </w:t>
            </w:r>
            <w:r w:rsidR="00154C81">
              <w:rPr>
                <w:rFonts w:ascii="Tahoma" w:hAnsi="Tahoma" w:cs="Tahoma"/>
              </w:rPr>
              <w:t>additional</w:t>
            </w:r>
            <w:r w:rsidRPr="00F6687F">
              <w:rPr>
                <w:rFonts w:ascii="Tahoma" w:hAnsi="Tahoma" w:cs="Tahoma"/>
              </w:rPr>
              <w:t xml:space="preserve"> contractions</w:t>
            </w:r>
          </w:p>
          <w:p w14:paraId="3B8A5110" w14:textId="77777777" w:rsidR="00F6687F" w:rsidRDefault="00F6687F" w:rsidP="0044338A">
            <w:pPr>
              <w:rPr>
                <w:rFonts w:ascii="Tahoma" w:hAnsi="Tahoma" w:cs="Tahoma"/>
              </w:rPr>
            </w:pPr>
          </w:p>
          <w:p w14:paraId="4E931054" w14:textId="3CFFC737" w:rsidR="008120B1" w:rsidRDefault="008120B1" w:rsidP="0044338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Date(s): </w:t>
            </w:r>
          </w:p>
          <w:p w14:paraId="44B9D181" w14:textId="52317645" w:rsidR="008120B1" w:rsidRDefault="008120B1" w:rsidP="0044338A">
            <w:pPr>
              <w:rPr>
                <w:rFonts w:ascii="Tahoma" w:hAnsi="Tahoma" w:cs="Tahoma"/>
              </w:rPr>
            </w:pPr>
          </w:p>
        </w:tc>
      </w:tr>
      <w:tr w:rsidR="00850896" w14:paraId="12A8B3A1" w14:textId="77777777" w:rsidTr="0079753A">
        <w:trPr>
          <w:gridAfter w:val="1"/>
          <w:wAfter w:w="11" w:type="dxa"/>
        </w:trPr>
        <w:tc>
          <w:tcPr>
            <w:tcW w:w="10514" w:type="dxa"/>
            <w:gridSpan w:val="12"/>
            <w:shd w:val="clear" w:color="auto" w:fill="E2EFD9" w:themeFill="accent6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C570D5E" w14:textId="0625BDF4" w:rsidR="00850896" w:rsidRDefault="00850896" w:rsidP="005864D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</w:rPr>
              <w:t xml:space="preserve">MECHANICS </w:t>
            </w:r>
            <w:r w:rsidR="00E56EA7">
              <w:rPr>
                <w:rFonts w:ascii="Tahoma" w:hAnsi="Tahoma" w:cs="Tahoma"/>
                <w:b/>
                <w:bCs/>
              </w:rPr>
              <w:t>–</w:t>
            </w:r>
            <w:r>
              <w:rPr>
                <w:rFonts w:ascii="Tahoma" w:hAnsi="Tahoma" w:cs="Tahoma"/>
                <w:b/>
                <w:bCs/>
              </w:rPr>
              <w:t xml:space="preserve"> Spacing</w:t>
            </w:r>
          </w:p>
        </w:tc>
      </w:tr>
      <w:tr w:rsidR="0055625D" w14:paraId="0B2D3814" w14:textId="77777777" w:rsidTr="0079753A">
        <w:trPr>
          <w:gridAfter w:val="1"/>
          <w:wAfter w:w="11" w:type="dxa"/>
        </w:trPr>
        <w:tc>
          <w:tcPr>
            <w:tcW w:w="3386" w:type="dxa"/>
            <w:gridSpan w:val="3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0FB1DB4" w14:textId="304E81B3" w:rsidR="0055625D" w:rsidRPr="0061195C" w:rsidRDefault="0055625D" w:rsidP="005864D7">
            <w:pPr>
              <w:rPr>
                <w:rFonts w:ascii="Tahoma" w:hAnsi="Tahoma" w:cs="Tahoma"/>
              </w:rPr>
            </w:pPr>
            <w:r w:rsidRPr="0061195C">
              <w:rPr>
                <w:rFonts w:ascii="Tahoma" w:hAnsi="Tahoma" w:cs="Tahoma"/>
              </w:rPr>
              <w:t>Requires a prompt to space between words</w:t>
            </w:r>
          </w:p>
          <w:p w14:paraId="35084D37" w14:textId="77777777" w:rsidR="0055625D" w:rsidRPr="0061195C" w:rsidRDefault="0055625D" w:rsidP="005864D7">
            <w:pPr>
              <w:rPr>
                <w:rFonts w:ascii="Tahoma" w:hAnsi="Tahoma" w:cs="Tahoma"/>
              </w:rPr>
            </w:pPr>
          </w:p>
          <w:p w14:paraId="754D7B5B" w14:textId="0E3F7123" w:rsidR="0055625D" w:rsidRDefault="00012515" w:rsidP="005864D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Date(s):</w:t>
            </w:r>
            <w:r w:rsidR="0055625D" w:rsidRPr="0061195C">
              <w:rPr>
                <w:rFonts w:ascii="Tahoma" w:hAnsi="Tahoma" w:cs="Tahoma"/>
              </w:rPr>
              <w:t xml:space="preserve"> </w:t>
            </w:r>
          </w:p>
          <w:p w14:paraId="776D2A9C" w14:textId="77777777" w:rsidR="0061195C" w:rsidRDefault="0061195C" w:rsidP="005864D7">
            <w:pPr>
              <w:rPr>
                <w:rFonts w:ascii="Tahoma" w:hAnsi="Tahoma" w:cs="Tahoma"/>
              </w:rPr>
            </w:pPr>
          </w:p>
          <w:p w14:paraId="7059AD68" w14:textId="38823D0F" w:rsidR="0061195C" w:rsidRPr="0061195C" w:rsidRDefault="0061195C" w:rsidP="005864D7">
            <w:pPr>
              <w:rPr>
                <w:rFonts w:ascii="Tahoma" w:hAnsi="Tahoma" w:cs="Tahoma"/>
              </w:rPr>
            </w:pPr>
          </w:p>
        </w:tc>
        <w:tc>
          <w:tcPr>
            <w:tcW w:w="3592" w:type="dxa"/>
            <w:gridSpan w:val="6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8A5D674" w14:textId="22A895C7" w:rsidR="0055625D" w:rsidRPr="0061195C" w:rsidRDefault="0055625D" w:rsidP="005864D7">
            <w:pPr>
              <w:rPr>
                <w:rFonts w:ascii="Tahoma" w:hAnsi="Tahoma" w:cs="Tahoma"/>
              </w:rPr>
            </w:pPr>
            <w:r w:rsidRPr="0061195C">
              <w:rPr>
                <w:rFonts w:ascii="Tahoma" w:hAnsi="Tahoma" w:cs="Tahoma"/>
              </w:rPr>
              <w:t xml:space="preserve">Spaces inconsistently between words </w:t>
            </w:r>
          </w:p>
          <w:p w14:paraId="71C48AA7" w14:textId="77777777" w:rsidR="0055625D" w:rsidRPr="0061195C" w:rsidRDefault="0055625D" w:rsidP="005864D7">
            <w:pPr>
              <w:rPr>
                <w:rFonts w:ascii="Tahoma" w:hAnsi="Tahoma" w:cs="Tahoma"/>
              </w:rPr>
            </w:pPr>
          </w:p>
          <w:p w14:paraId="37DEBED5" w14:textId="736242B3" w:rsidR="0055625D" w:rsidRPr="0061195C" w:rsidRDefault="00012515" w:rsidP="005864D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Date(s):</w:t>
            </w:r>
            <w:r w:rsidR="00B1130A" w:rsidRPr="0061195C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3536" w:type="dxa"/>
            <w:gridSpan w:val="3"/>
            <w:tcBorders>
              <w:bottom w:val="single" w:sz="4" w:space="0" w:color="auto"/>
            </w:tcBorders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2D00B31" w14:textId="2D1A58E4" w:rsidR="0055625D" w:rsidRDefault="0055625D" w:rsidP="0013040A">
            <w:pPr>
              <w:rPr>
                <w:rFonts w:ascii="Tahoma" w:hAnsi="Tahoma" w:cs="Tahoma"/>
              </w:rPr>
            </w:pPr>
            <w:proofErr w:type="gramStart"/>
            <w:r w:rsidRPr="0013040A">
              <w:rPr>
                <w:rFonts w:ascii="Tahoma" w:hAnsi="Tahoma" w:cs="Tahoma"/>
              </w:rPr>
              <w:t>Usually</w:t>
            </w:r>
            <w:proofErr w:type="gramEnd"/>
            <w:r w:rsidRPr="0013040A">
              <w:rPr>
                <w:rFonts w:ascii="Tahoma" w:hAnsi="Tahoma" w:cs="Tahoma"/>
              </w:rPr>
              <w:t xml:space="preserve"> spaces consistently between words</w:t>
            </w:r>
          </w:p>
          <w:p w14:paraId="66D0F21A" w14:textId="78E4B006" w:rsidR="0055625D" w:rsidRDefault="0055625D" w:rsidP="0013040A">
            <w:pPr>
              <w:rPr>
                <w:rFonts w:ascii="Tahoma" w:hAnsi="Tahoma" w:cs="Tahoma"/>
              </w:rPr>
            </w:pPr>
          </w:p>
          <w:p w14:paraId="67C85336" w14:textId="3EABB10D" w:rsidR="00CF4288" w:rsidRDefault="00012515" w:rsidP="0061195C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Date(s):</w:t>
            </w:r>
            <w:r w:rsidR="0061195C">
              <w:rPr>
                <w:rFonts w:ascii="Tahoma" w:hAnsi="Tahoma" w:cs="Tahoma"/>
              </w:rPr>
              <w:t xml:space="preserve"> </w:t>
            </w:r>
          </w:p>
        </w:tc>
      </w:tr>
      <w:tr w:rsidR="001C506B" w14:paraId="63BC20AA" w14:textId="77777777" w:rsidTr="0079753A">
        <w:trPr>
          <w:gridAfter w:val="1"/>
          <w:wAfter w:w="11" w:type="dxa"/>
        </w:trPr>
        <w:tc>
          <w:tcPr>
            <w:tcW w:w="10514" w:type="dxa"/>
            <w:gridSpan w:val="12"/>
            <w:shd w:val="clear" w:color="auto" w:fill="E2EFD9" w:themeFill="accent6" w:themeFillTint="33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5CCFABE" w14:textId="7CF76737" w:rsidR="001C506B" w:rsidRDefault="001C506B" w:rsidP="0013040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</w:rPr>
              <w:t>MECHANICS – Capitalization and Punctuation</w:t>
            </w:r>
          </w:p>
        </w:tc>
      </w:tr>
      <w:tr w:rsidR="001C506B" w14:paraId="7E0D2BFE" w14:textId="77777777" w:rsidTr="0079753A">
        <w:trPr>
          <w:gridAfter w:val="1"/>
          <w:wAfter w:w="11" w:type="dxa"/>
        </w:trPr>
        <w:tc>
          <w:tcPr>
            <w:tcW w:w="2647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CAD447D" w14:textId="77777777" w:rsidR="001C506B" w:rsidRDefault="001C506B" w:rsidP="0013040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Uses capital letters randomly, if at all</w:t>
            </w:r>
          </w:p>
          <w:p w14:paraId="3D1D79C4" w14:textId="7C68A073" w:rsidR="001C506B" w:rsidRDefault="001C506B" w:rsidP="0013040A">
            <w:pPr>
              <w:rPr>
                <w:rFonts w:ascii="Tahoma" w:hAnsi="Tahoma" w:cs="Tahoma"/>
              </w:rPr>
            </w:pPr>
          </w:p>
          <w:p w14:paraId="54E0505D" w14:textId="77777777" w:rsidR="00455B70" w:rsidRDefault="00455B70" w:rsidP="0013040A">
            <w:pPr>
              <w:rPr>
                <w:rFonts w:ascii="Tahoma" w:hAnsi="Tahoma" w:cs="Tahoma"/>
              </w:rPr>
            </w:pPr>
          </w:p>
          <w:p w14:paraId="3FEA54FC" w14:textId="77777777" w:rsidR="001C506B" w:rsidRDefault="001C506B" w:rsidP="0013040A">
            <w:pPr>
              <w:rPr>
                <w:rFonts w:ascii="Tahoma" w:hAnsi="Tahoma" w:cs="Tahoma"/>
              </w:rPr>
            </w:pPr>
          </w:p>
          <w:p w14:paraId="6A82306B" w14:textId="272B9C26" w:rsidR="001C506B" w:rsidRDefault="00012515" w:rsidP="0013040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Date(s):</w:t>
            </w:r>
            <w:r w:rsidR="0061195C">
              <w:rPr>
                <w:rFonts w:ascii="Tahoma" w:hAnsi="Tahoma" w:cs="Tahoma"/>
              </w:rPr>
              <w:t xml:space="preserve"> </w:t>
            </w:r>
          </w:p>
          <w:p w14:paraId="4F047D52" w14:textId="77777777" w:rsidR="0061195C" w:rsidRDefault="0061195C" w:rsidP="0013040A">
            <w:pPr>
              <w:rPr>
                <w:rFonts w:ascii="Tahoma" w:hAnsi="Tahoma" w:cs="Tahoma"/>
              </w:rPr>
            </w:pPr>
          </w:p>
          <w:p w14:paraId="48A4A8DD" w14:textId="1F8867D8" w:rsidR="0061195C" w:rsidRPr="0013040A" w:rsidRDefault="0061195C" w:rsidP="0013040A">
            <w:pPr>
              <w:rPr>
                <w:rFonts w:ascii="Tahoma" w:hAnsi="Tahoma" w:cs="Tahoma"/>
              </w:rPr>
            </w:pPr>
          </w:p>
        </w:tc>
        <w:tc>
          <w:tcPr>
            <w:tcW w:w="2534" w:type="dxa"/>
            <w:gridSpan w:val="4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81B5841" w14:textId="368C8A5B" w:rsidR="001C506B" w:rsidRPr="0061195C" w:rsidRDefault="001C506B" w:rsidP="0013040A">
            <w:pPr>
              <w:rPr>
                <w:rFonts w:ascii="Tahoma" w:hAnsi="Tahoma" w:cs="Tahoma"/>
              </w:rPr>
            </w:pPr>
            <w:r w:rsidRPr="0061195C">
              <w:rPr>
                <w:rFonts w:ascii="Tahoma" w:hAnsi="Tahoma" w:cs="Tahoma"/>
              </w:rPr>
              <w:t>Uses capital letters for names and the word I</w:t>
            </w:r>
          </w:p>
          <w:p w14:paraId="121918D1" w14:textId="7CACD041" w:rsidR="001C506B" w:rsidRPr="0061195C" w:rsidRDefault="001C506B" w:rsidP="0013040A">
            <w:pPr>
              <w:rPr>
                <w:rFonts w:ascii="Tahoma" w:hAnsi="Tahoma" w:cs="Tahoma"/>
              </w:rPr>
            </w:pPr>
          </w:p>
          <w:p w14:paraId="0CBE5251" w14:textId="77777777" w:rsidR="00455B70" w:rsidRPr="0061195C" w:rsidRDefault="00455B70" w:rsidP="0013040A">
            <w:pPr>
              <w:rPr>
                <w:rFonts w:ascii="Tahoma" w:hAnsi="Tahoma" w:cs="Tahoma"/>
              </w:rPr>
            </w:pPr>
          </w:p>
          <w:p w14:paraId="2058F6ED" w14:textId="08AB6997" w:rsidR="001C506B" w:rsidRPr="0061195C" w:rsidRDefault="00012515" w:rsidP="0013040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Date(s):</w:t>
            </w:r>
            <w:r w:rsidR="0061195C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596" w:type="dxa"/>
            <w:gridSpan w:val="5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89409B3" w14:textId="3886A92B" w:rsidR="001C506B" w:rsidRPr="0061195C" w:rsidRDefault="001C506B" w:rsidP="0013040A">
            <w:pPr>
              <w:rPr>
                <w:rFonts w:ascii="Tahoma" w:hAnsi="Tahoma" w:cs="Tahoma"/>
              </w:rPr>
            </w:pPr>
            <w:r w:rsidRPr="0061195C">
              <w:rPr>
                <w:rFonts w:ascii="Tahoma" w:hAnsi="Tahoma" w:cs="Tahoma"/>
              </w:rPr>
              <w:t xml:space="preserve">Usually uses a capital letter for the first word in a sentence </w:t>
            </w:r>
          </w:p>
          <w:p w14:paraId="19B2F9F2" w14:textId="0C0CB03F" w:rsidR="001C506B" w:rsidRDefault="001C506B" w:rsidP="0013040A">
            <w:pPr>
              <w:rPr>
                <w:rFonts w:ascii="Tahoma" w:hAnsi="Tahoma" w:cs="Tahoma"/>
              </w:rPr>
            </w:pPr>
          </w:p>
          <w:p w14:paraId="5DD210D7" w14:textId="77777777" w:rsidR="009002F0" w:rsidRPr="0061195C" w:rsidRDefault="009002F0" w:rsidP="0013040A">
            <w:pPr>
              <w:rPr>
                <w:rFonts w:ascii="Tahoma" w:hAnsi="Tahoma" w:cs="Tahoma"/>
              </w:rPr>
            </w:pPr>
          </w:p>
          <w:p w14:paraId="43C8FD3C" w14:textId="6A250528" w:rsidR="001C506B" w:rsidRPr="0061195C" w:rsidRDefault="00012515" w:rsidP="0013040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Date(s):</w:t>
            </w:r>
            <w:r w:rsidR="0061195C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737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560B9EE" w14:textId="77777777" w:rsidR="00D00B82" w:rsidRPr="00937041" w:rsidRDefault="00D00B82" w:rsidP="00D00B8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Usually uses ending </w:t>
            </w:r>
            <w:r w:rsidRPr="00937041">
              <w:rPr>
                <w:rFonts w:ascii="Tahoma" w:hAnsi="Tahoma" w:cs="Tahoma"/>
              </w:rPr>
              <w:t xml:space="preserve">punctuation </w:t>
            </w:r>
          </w:p>
          <w:p w14:paraId="2C16AC85" w14:textId="34FFF914" w:rsidR="009002F0" w:rsidRDefault="009002F0" w:rsidP="00937041">
            <w:pPr>
              <w:rPr>
                <w:rFonts w:ascii="Tahoma" w:hAnsi="Tahoma" w:cs="Tahoma"/>
              </w:rPr>
            </w:pPr>
          </w:p>
          <w:p w14:paraId="5B0355E5" w14:textId="77777777" w:rsidR="009002F0" w:rsidRPr="00937041" w:rsidRDefault="009002F0" w:rsidP="00937041">
            <w:pPr>
              <w:rPr>
                <w:rFonts w:ascii="Tahoma" w:hAnsi="Tahoma" w:cs="Tahoma"/>
              </w:rPr>
            </w:pPr>
          </w:p>
          <w:p w14:paraId="288E7B38" w14:textId="77777777" w:rsidR="001C506B" w:rsidRDefault="001C506B" w:rsidP="0013040A">
            <w:pPr>
              <w:rPr>
                <w:rFonts w:ascii="Tahoma" w:hAnsi="Tahoma" w:cs="Tahoma"/>
              </w:rPr>
            </w:pPr>
          </w:p>
          <w:p w14:paraId="07240F4F" w14:textId="280CA1EA" w:rsidR="00CF4288" w:rsidRDefault="00012515" w:rsidP="0013040A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Date(s):</w:t>
            </w:r>
            <w:r w:rsidR="0061195C">
              <w:rPr>
                <w:rFonts w:ascii="Tahoma" w:hAnsi="Tahoma" w:cs="Tahoma"/>
              </w:rPr>
              <w:t xml:space="preserve"> </w:t>
            </w:r>
          </w:p>
          <w:p w14:paraId="0EC6DCB1" w14:textId="4BB202D9" w:rsidR="00CF4288" w:rsidRDefault="00CF4288" w:rsidP="0013040A">
            <w:pPr>
              <w:rPr>
                <w:rFonts w:ascii="Tahoma" w:hAnsi="Tahoma" w:cs="Tahoma"/>
              </w:rPr>
            </w:pPr>
          </w:p>
        </w:tc>
      </w:tr>
    </w:tbl>
    <w:p w14:paraId="2A8CA4E2" w14:textId="77777777" w:rsidR="00127FF9" w:rsidRDefault="0048362D" w:rsidP="005900B1">
      <w:pPr>
        <w:spacing w:before="80" w:after="0"/>
        <w:rPr>
          <w:rFonts w:ascii="Tahoma" w:hAnsi="Tahoma" w:cs="Tahoma"/>
          <w:szCs w:val="24"/>
        </w:rPr>
        <w:sectPr w:rsidR="00127FF9" w:rsidSect="00A20B51">
          <w:pgSz w:w="12240" w:h="15840"/>
          <w:pgMar w:top="720" w:right="720" w:bottom="720" w:left="1080" w:header="720" w:footer="720" w:gutter="0"/>
          <w:cols w:space="720"/>
          <w:docGrid w:linePitch="360"/>
        </w:sectPr>
      </w:pPr>
      <w:bookmarkStart w:id="2" w:name="_Hlk119911417"/>
      <w:r>
        <w:rPr>
          <w:rFonts w:ascii="Tahoma" w:hAnsi="Tahoma" w:cs="Tahoma"/>
        </w:rPr>
        <w:t xml:space="preserve">*Note: The Independent Writing Progression includes a </w:t>
      </w:r>
      <w:r w:rsidR="00560C81">
        <w:rPr>
          <w:rFonts w:ascii="Tahoma" w:hAnsi="Tahoma" w:cs="Tahoma"/>
        </w:rPr>
        <w:t xml:space="preserve">developmental </w:t>
      </w:r>
      <w:r w:rsidR="00E40A0B">
        <w:rPr>
          <w:rFonts w:ascii="Tahoma" w:hAnsi="Tahoma" w:cs="Tahoma"/>
        </w:rPr>
        <w:t xml:space="preserve">sequence </w:t>
      </w:r>
      <w:r>
        <w:rPr>
          <w:rFonts w:ascii="Tahoma" w:hAnsi="Tahoma" w:cs="Tahoma"/>
        </w:rPr>
        <w:t xml:space="preserve">of skills in each area of writing. </w:t>
      </w:r>
      <w:r>
        <w:rPr>
          <w:rFonts w:ascii="Tahoma" w:hAnsi="Tahoma" w:cs="Tahoma"/>
          <w:szCs w:val="24"/>
        </w:rPr>
        <w:t>Mastery of all items is not expected at the kindergarten level.</w:t>
      </w:r>
      <w:bookmarkEnd w:id="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9"/>
        <w:gridCol w:w="2083"/>
        <w:gridCol w:w="7028"/>
      </w:tblGrid>
      <w:tr w:rsidR="00EB22DC" w14:paraId="0E1A1095" w14:textId="77777777" w:rsidTr="00127FF9">
        <w:tc>
          <w:tcPr>
            <w:tcW w:w="1319" w:type="dxa"/>
            <w:shd w:val="clear" w:color="auto" w:fill="E2EFD9" w:themeFill="accent6" w:themeFillTint="33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BEA412D" w14:textId="55712959" w:rsidR="00EB22DC" w:rsidRPr="001C506B" w:rsidRDefault="00EB22DC" w:rsidP="00AE6515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lastRenderedPageBreak/>
              <w:t>Date</w:t>
            </w:r>
          </w:p>
        </w:tc>
        <w:tc>
          <w:tcPr>
            <w:tcW w:w="2083" w:type="dxa"/>
            <w:shd w:val="clear" w:color="auto" w:fill="E2EFD9" w:themeFill="accent6" w:themeFillTint="33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64D34DCC" w14:textId="77777777" w:rsidR="00EB22DC" w:rsidRPr="001C506B" w:rsidRDefault="00EB22DC" w:rsidP="00AE6515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Name/Topic </w:t>
            </w:r>
            <w:r>
              <w:rPr>
                <w:rFonts w:ascii="Tahoma" w:hAnsi="Tahoma" w:cs="Tahoma"/>
                <w:b/>
                <w:bCs/>
              </w:rPr>
              <w:br/>
              <w:t>of Piece</w:t>
            </w:r>
          </w:p>
        </w:tc>
        <w:tc>
          <w:tcPr>
            <w:tcW w:w="7028" w:type="dxa"/>
            <w:shd w:val="clear" w:color="auto" w:fill="E2EFD9" w:themeFill="accent6" w:themeFillTint="33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195C89AA" w14:textId="77777777" w:rsidR="00EB22DC" w:rsidRPr="001C506B" w:rsidRDefault="00EB22DC" w:rsidP="00AE6515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Comments</w:t>
            </w:r>
          </w:p>
        </w:tc>
      </w:tr>
      <w:tr w:rsidR="00EB22DC" w14:paraId="15EDEE34" w14:textId="77777777" w:rsidTr="00127FF9">
        <w:tc>
          <w:tcPr>
            <w:tcW w:w="13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8FAE518" w14:textId="77777777" w:rsidR="00EB22DC" w:rsidRPr="0061195C" w:rsidRDefault="00EB22DC" w:rsidP="00AE6515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08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C338FB3" w14:textId="77777777" w:rsidR="00EB22DC" w:rsidRPr="0061195C" w:rsidRDefault="00EB22DC" w:rsidP="00AE6515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702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11CB8E5" w14:textId="77777777" w:rsidR="00EB22DC" w:rsidRPr="0061195C" w:rsidRDefault="00EB22DC" w:rsidP="00AE6515">
            <w:pPr>
              <w:spacing w:after="480"/>
              <w:rPr>
                <w:rFonts w:ascii="Tahoma" w:hAnsi="Tahoma" w:cs="Tahoma"/>
              </w:rPr>
            </w:pPr>
          </w:p>
        </w:tc>
      </w:tr>
      <w:tr w:rsidR="00EB22DC" w14:paraId="3D331FCC" w14:textId="77777777" w:rsidTr="00127FF9">
        <w:tc>
          <w:tcPr>
            <w:tcW w:w="13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3D7FF87" w14:textId="77777777" w:rsidR="00EB22DC" w:rsidRPr="0061195C" w:rsidRDefault="00EB22DC" w:rsidP="00AE6515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08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072D88C" w14:textId="77777777" w:rsidR="00EB22DC" w:rsidRPr="0061195C" w:rsidRDefault="00EB22DC" w:rsidP="00AE6515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702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0EA7264" w14:textId="77777777" w:rsidR="00EB22DC" w:rsidRPr="0061195C" w:rsidRDefault="00EB22DC" w:rsidP="00AE6515">
            <w:pPr>
              <w:spacing w:after="480"/>
              <w:rPr>
                <w:rFonts w:ascii="Tahoma" w:hAnsi="Tahoma" w:cs="Tahoma"/>
              </w:rPr>
            </w:pPr>
          </w:p>
        </w:tc>
      </w:tr>
      <w:tr w:rsidR="00EB22DC" w14:paraId="118C986A" w14:textId="77777777" w:rsidTr="00127FF9">
        <w:tc>
          <w:tcPr>
            <w:tcW w:w="13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D57BB29" w14:textId="77777777" w:rsidR="00EB22DC" w:rsidRDefault="00EB22DC" w:rsidP="00AE6515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08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9B40855" w14:textId="77777777" w:rsidR="00EB22DC" w:rsidRDefault="00EB22DC" w:rsidP="00AE6515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702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AB08935" w14:textId="77777777" w:rsidR="00EB22DC" w:rsidRDefault="00EB22DC" w:rsidP="00AE6515">
            <w:pPr>
              <w:spacing w:after="480"/>
              <w:rPr>
                <w:rFonts w:ascii="Tahoma" w:hAnsi="Tahoma" w:cs="Tahoma"/>
              </w:rPr>
            </w:pPr>
          </w:p>
        </w:tc>
      </w:tr>
      <w:tr w:rsidR="00EB22DC" w14:paraId="30CCFC40" w14:textId="77777777" w:rsidTr="00127FF9">
        <w:tc>
          <w:tcPr>
            <w:tcW w:w="13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9BFCC09" w14:textId="77777777" w:rsidR="00EB22DC" w:rsidRDefault="00EB22DC" w:rsidP="00AE6515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08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E035195" w14:textId="77777777" w:rsidR="00EB22DC" w:rsidRDefault="00EB22DC" w:rsidP="00AE6515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702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05D9293" w14:textId="77777777" w:rsidR="00EB22DC" w:rsidRDefault="00EB22DC" w:rsidP="00AE6515">
            <w:pPr>
              <w:spacing w:after="480"/>
              <w:rPr>
                <w:rFonts w:ascii="Tahoma" w:hAnsi="Tahoma" w:cs="Tahoma"/>
              </w:rPr>
            </w:pPr>
          </w:p>
        </w:tc>
      </w:tr>
      <w:tr w:rsidR="00EB22DC" w14:paraId="21A54727" w14:textId="77777777" w:rsidTr="00127FF9">
        <w:tc>
          <w:tcPr>
            <w:tcW w:w="13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42F5FDD7" w14:textId="77777777" w:rsidR="00EB22DC" w:rsidRDefault="00EB22DC" w:rsidP="00AE6515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08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217EBBB" w14:textId="77777777" w:rsidR="00EB22DC" w:rsidRDefault="00EB22DC" w:rsidP="00AE6515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702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ABB61D7" w14:textId="77777777" w:rsidR="00EB22DC" w:rsidRDefault="00EB22DC" w:rsidP="00AE6515">
            <w:pPr>
              <w:spacing w:after="480"/>
              <w:rPr>
                <w:rStyle w:val="CommentReference"/>
              </w:rPr>
            </w:pPr>
          </w:p>
        </w:tc>
      </w:tr>
      <w:tr w:rsidR="00EB22DC" w14:paraId="70F5A1E4" w14:textId="77777777" w:rsidTr="00127FF9">
        <w:tc>
          <w:tcPr>
            <w:tcW w:w="13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CA77909" w14:textId="77777777" w:rsidR="00EB22DC" w:rsidRDefault="00EB22DC" w:rsidP="00AE6515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08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FDB2E41" w14:textId="77777777" w:rsidR="00EB22DC" w:rsidRDefault="00EB22DC" w:rsidP="00AE6515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702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68A413D" w14:textId="77777777" w:rsidR="00EB22DC" w:rsidRDefault="00EB22DC" w:rsidP="00AE6515">
            <w:pPr>
              <w:spacing w:after="480"/>
              <w:rPr>
                <w:rStyle w:val="CommentReference"/>
              </w:rPr>
            </w:pPr>
          </w:p>
        </w:tc>
      </w:tr>
      <w:tr w:rsidR="00EB22DC" w14:paraId="488F136D" w14:textId="77777777" w:rsidTr="00127FF9">
        <w:tc>
          <w:tcPr>
            <w:tcW w:w="13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A5094C7" w14:textId="77777777" w:rsidR="00EB22DC" w:rsidRDefault="00EB22DC" w:rsidP="00AE6515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08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0684DF8" w14:textId="77777777" w:rsidR="00EB22DC" w:rsidRDefault="00EB22DC" w:rsidP="00AE6515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702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C83D4FF" w14:textId="77777777" w:rsidR="00EB22DC" w:rsidRDefault="00EB22DC" w:rsidP="00AE6515">
            <w:pPr>
              <w:spacing w:after="480"/>
              <w:rPr>
                <w:rStyle w:val="CommentReference"/>
              </w:rPr>
            </w:pPr>
          </w:p>
        </w:tc>
      </w:tr>
      <w:tr w:rsidR="00EB22DC" w14:paraId="4DD55522" w14:textId="77777777" w:rsidTr="00127FF9">
        <w:tc>
          <w:tcPr>
            <w:tcW w:w="13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3E91FCE" w14:textId="77777777" w:rsidR="00EB22DC" w:rsidRDefault="00EB22DC" w:rsidP="00AE6515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08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175E832" w14:textId="77777777" w:rsidR="00EB22DC" w:rsidRDefault="00EB22DC" w:rsidP="00AE6515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702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3598F24" w14:textId="77777777" w:rsidR="00EB22DC" w:rsidRDefault="00EB22DC" w:rsidP="00AE6515">
            <w:pPr>
              <w:spacing w:after="480"/>
              <w:rPr>
                <w:rStyle w:val="CommentReference"/>
              </w:rPr>
            </w:pPr>
          </w:p>
        </w:tc>
      </w:tr>
      <w:tr w:rsidR="00EB22DC" w14:paraId="5BEF542F" w14:textId="77777777" w:rsidTr="00127FF9">
        <w:tc>
          <w:tcPr>
            <w:tcW w:w="13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C2FD957" w14:textId="77777777" w:rsidR="00EB22DC" w:rsidRDefault="00EB22DC" w:rsidP="00AE6515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08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2B185DF" w14:textId="77777777" w:rsidR="00EB22DC" w:rsidRDefault="00EB22DC" w:rsidP="00AE6515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702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F697662" w14:textId="77777777" w:rsidR="00EB22DC" w:rsidRDefault="00EB22DC" w:rsidP="00AE6515">
            <w:pPr>
              <w:spacing w:after="480"/>
              <w:rPr>
                <w:rStyle w:val="CommentReference"/>
              </w:rPr>
            </w:pPr>
          </w:p>
        </w:tc>
      </w:tr>
      <w:tr w:rsidR="00EB22DC" w14:paraId="188E0333" w14:textId="77777777" w:rsidTr="00127FF9">
        <w:tc>
          <w:tcPr>
            <w:tcW w:w="13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077D6CF7" w14:textId="77777777" w:rsidR="00EB22DC" w:rsidRDefault="00EB22DC" w:rsidP="00AE6515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08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1C9E3B1" w14:textId="77777777" w:rsidR="00EB22DC" w:rsidRDefault="00EB22DC" w:rsidP="00AE6515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702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93104B2" w14:textId="77777777" w:rsidR="00EB22DC" w:rsidRDefault="00EB22DC" w:rsidP="00AE6515">
            <w:pPr>
              <w:spacing w:after="480"/>
              <w:rPr>
                <w:rStyle w:val="CommentReference"/>
              </w:rPr>
            </w:pPr>
          </w:p>
        </w:tc>
      </w:tr>
      <w:tr w:rsidR="00EB22DC" w14:paraId="75894FD1" w14:textId="77777777" w:rsidTr="00127FF9">
        <w:tc>
          <w:tcPr>
            <w:tcW w:w="13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B1D6989" w14:textId="77777777" w:rsidR="00EB22DC" w:rsidRDefault="00EB22DC" w:rsidP="00AE6515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08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5266747A" w14:textId="77777777" w:rsidR="00EB22DC" w:rsidRDefault="00EB22DC" w:rsidP="00AE6515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702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3F8F3FA4" w14:textId="77777777" w:rsidR="00EB22DC" w:rsidRDefault="00EB22DC" w:rsidP="00AE6515">
            <w:pPr>
              <w:spacing w:after="480"/>
              <w:rPr>
                <w:rStyle w:val="CommentReference"/>
              </w:rPr>
            </w:pPr>
          </w:p>
        </w:tc>
      </w:tr>
      <w:tr w:rsidR="00EB22DC" w14:paraId="47301BE2" w14:textId="77777777" w:rsidTr="00127FF9">
        <w:tc>
          <w:tcPr>
            <w:tcW w:w="13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FC7EB94" w14:textId="77777777" w:rsidR="00EB22DC" w:rsidRDefault="00EB22DC" w:rsidP="00AE6515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08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3A560EA" w14:textId="77777777" w:rsidR="00EB22DC" w:rsidRDefault="00EB22DC" w:rsidP="00AE6515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702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A83A3D0" w14:textId="77777777" w:rsidR="00EB22DC" w:rsidRDefault="00EB22DC" w:rsidP="00AE6515">
            <w:pPr>
              <w:spacing w:after="480"/>
              <w:rPr>
                <w:rStyle w:val="CommentReference"/>
              </w:rPr>
            </w:pPr>
          </w:p>
        </w:tc>
      </w:tr>
      <w:tr w:rsidR="00EB22DC" w14:paraId="52B5F1CB" w14:textId="77777777" w:rsidTr="00127FF9">
        <w:tc>
          <w:tcPr>
            <w:tcW w:w="13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1BAA8538" w14:textId="77777777" w:rsidR="00EB22DC" w:rsidRDefault="00EB22DC" w:rsidP="00AE6515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08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7C58032" w14:textId="77777777" w:rsidR="00EB22DC" w:rsidRDefault="00EB22DC" w:rsidP="00AE6515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702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6ED3E99C" w14:textId="77777777" w:rsidR="00EB22DC" w:rsidRDefault="00EB22DC" w:rsidP="00AE6515">
            <w:pPr>
              <w:spacing w:after="480"/>
              <w:rPr>
                <w:rStyle w:val="CommentReference"/>
              </w:rPr>
            </w:pPr>
          </w:p>
        </w:tc>
      </w:tr>
      <w:tr w:rsidR="00EB22DC" w14:paraId="223713F6" w14:textId="77777777" w:rsidTr="00127FF9">
        <w:tc>
          <w:tcPr>
            <w:tcW w:w="1319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2909D6C8" w14:textId="77777777" w:rsidR="00EB22DC" w:rsidRDefault="00EB22DC" w:rsidP="00AE6515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208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9818EEB" w14:textId="77777777" w:rsidR="00EB22DC" w:rsidRDefault="00EB22DC" w:rsidP="00AE6515">
            <w:pPr>
              <w:spacing w:after="480"/>
              <w:rPr>
                <w:rFonts w:ascii="Tahoma" w:hAnsi="Tahoma" w:cs="Tahoma"/>
              </w:rPr>
            </w:pPr>
          </w:p>
        </w:tc>
        <w:tc>
          <w:tcPr>
            <w:tcW w:w="7028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14:paraId="7A54CC85" w14:textId="77777777" w:rsidR="00EB22DC" w:rsidRDefault="00EB22DC" w:rsidP="00AE6515">
            <w:pPr>
              <w:spacing w:after="480"/>
              <w:rPr>
                <w:rStyle w:val="CommentReference"/>
              </w:rPr>
            </w:pPr>
          </w:p>
        </w:tc>
      </w:tr>
    </w:tbl>
    <w:p w14:paraId="22B45744" w14:textId="0B564875" w:rsidR="00886A9B" w:rsidRPr="00AA4898" w:rsidRDefault="00AA4898" w:rsidP="00226E10">
      <w:pPr>
        <w:spacing w:before="120"/>
        <w:rPr>
          <w:rFonts w:ascii="Tahoma" w:hAnsi="Tahoma" w:cs="Tahoma"/>
          <w:sz w:val="18"/>
          <w:szCs w:val="18"/>
        </w:rPr>
      </w:pPr>
      <w:r w:rsidRPr="00E055B3">
        <w:rPr>
          <w:rFonts w:ascii="Tahoma" w:hAnsi="Tahoma" w:cs="Tahoma"/>
          <w:sz w:val="18"/>
          <w:szCs w:val="18"/>
        </w:rPr>
        <w:t xml:space="preserve">Some of the content in this </w:t>
      </w:r>
      <w:r w:rsidR="002D31CC">
        <w:rPr>
          <w:rFonts w:ascii="Tahoma" w:hAnsi="Tahoma" w:cs="Tahoma"/>
          <w:sz w:val="18"/>
          <w:szCs w:val="18"/>
        </w:rPr>
        <w:t>progression</w:t>
      </w:r>
      <w:r w:rsidRPr="00E055B3">
        <w:rPr>
          <w:rFonts w:ascii="Tahoma" w:hAnsi="Tahoma" w:cs="Tahoma"/>
          <w:sz w:val="18"/>
          <w:szCs w:val="18"/>
        </w:rPr>
        <w:t xml:space="preserve"> uses information from Bear, D. R., Invernizzi, M. A., Templeton, S. R., &amp; Johnston, F. A. (2020). </w:t>
      </w:r>
      <w:r w:rsidRPr="00E055B3">
        <w:rPr>
          <w:rFonts w:ascii="Tahoma" w:hAnsi="Tahoma" w:cs="Tahoma"/>
          <w:i/>
          <w:iCs/>
          <w:sz w:val="18"/>
          <w:szCs w:val="18"/>
        </w:rPr>
        <w:t>Words their way: Word study for phonics, vocabulary, and spelling instruction</w:t>
      </w:r>
      <w:r w:rsidRPr="00E055B3">
        <w:rPr>
          <w:rFonts w:ascii="Tahoma" w:hAnsi="Tahoma" w:cs="Tahoma"/>
          <w:sz w:val="18"/>
          <w:szCs w:val="18"/>
        </w:rPr>
        <w:t xml:space="preserve"> (</w:t>
      </w:r>
      <w:r>
        <w:rPr>
          <w:rFonts w:ascii="Tahoma" w:hAnsi="Tahoma" w:cs="Tahoma"/>
          <w:sz w:val="18"/>
          <w:szCs w:val="18"/>
        </w:rPr>
        <w:t>6</w:t>
      </w:r>
      <w:r w:rsidRPr="00E055B3">
        <w:rPr>
          <w:rFonts w:ascii="Tahoma" w:hAnsi="Tahoma" w:cs="Tahoma"/>
          <w:sz w:val="18"/>
          <w:szCs w:val="18"/>
          <w:vertAlign w:val="superscript"/>
        </w:rPr>
        <w:t>th</w:t>
      </w:r>
      <w:r w:rsidRPr="00E055B3">
        <w:rPr>
          <w:rFonts w:ascii="Tahoma" w:hAnsi="Tahoma" w:cs="Tahoma"/>
          <w:sz w:val="18"/>
          <w:szCs w:val="18"/>
        </w:rPr>
        <w:t xml:space="preserve"> ed.). Hoboken, NJ: Pearson Education. </w:t>
      </w:r>
    </w:p>
    <w:sectPr w:rsidR="00886A9B" w:rsidRPr="00AA4898" w:rsidSect="00127FF9">
      <w:pgSz w:w="12240" w:h="15840"/>
      <w:pgMar w:top="720" w:right="108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97357"/>
    <w:multiLevelType w:val="hybridMultilevel"/>
    <w:tmpl w:val="44BEB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B7095"/>
    <w:multiLevelType w:val="hybridMultilevel"/>
    <w:tmpl w:val="A18CD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6E0712"/>
    <w:multiLevelType w:val="hybridMultilevel"/>
    <w:tmpl w:val="14BE3652"/>
    <w:lvl w:ilvl="0" w:tplc="73D4E66A">
      <w:start w:val="2021"/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34079E"/>
    <w:multiLevelType w:val="hybridMultilevel"/>
    <w:tmpl w:val="EE745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5C25B6"/>
    <w:multiLevelType w:val="hybridMultilevel"/>
    <w:tmpl w:val="EF1A4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890652">
    <w:abstractNumId w:val="1"/>
  </w:num>
  <w:num w:numId="2" w16cid:durableId="382024520">
    <w:abstractNumId w:val="4"/>
  </w:num>
  <w:num w:numId="3" w16cid:durableId="1895771090">
    <w:abstractNumId w:val="0"/>
  </w:num>
  <w:num w:numId="4" w16cid:durableId="2127574846">
    <w:abstractNumId w:val="2"/>
  </w:num>
  <w:num w:numId="5" w16cid:durableId="19046828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294"/>
    <w:rsid w:val="00012515"/>
    <w:rsid w:val="00061FE9"/>
    <w:rsid w:val="00065023"/>
    <w:rsid w:val="0009150B"/>
    <w:rsid w:val="00095BFA"/>
    <w:rsid w:val="000962A7"/>
    <w:rsid w:val="000A09A2"/>
    <w:rsid w:val="000A1BA4"/>
    <w:rsid w:val="000B4202"/>
    <w:rsid w:val="000E5844"/>
    <w:rsid w:val="00105C6F"/>
    <w:rsid w:val="0010655D"/>
    <w:rsid w:val="00127FF9"/>
    <w:rsid w:val="0013040A"/>
    <w:rsid w:val="001348BB"/>
    <w:rsid w:val="00154C81"/>
    <w:rsid w:val="00175949"/>
    <w:rsid w:val="001B0FC6"/>
    <w:rsid w:val="001C506B"/>
    <w:rsid w:val="001D51EF"/>
    <w:rsid w:val="001F3C79"/>
    <w:rsid w:val="002025B8"/>
    <w:rsid w:val="00211C83"/>
    <w:rsid w:val="002229D8"/>
    <w:rsid w:val="00226E10"/>
    <w:rsid w:val="00236DDE"/>
    <w:rsid w:val="00252C70"/>
    <w:rsid w:val="00272424"/>
    <w:rsid w:val="00276E62"/>
    <w:rsid w:val="00281904"/>
    <w:rsid w:val="00284217"/>
    <w:rsid w:val="002D31CC"/>
    <w:rsid w:val="002F0184"/>
    <w:rsid w:val="003240A2"/>
    <w:rsid w:val="00342310"/>
    <w:rsid w:val="003468F6"/>
    <w:rsid w:val="00377C7F"/>
    <w:rsid w:val="00380FDC"/>
    <w:rsid w:val="00391269"/>
    <w:rsid w:val="003B0F3A"/>
    <w:rsid w:val="003C148F"/>
    <w:rsid w:val="003C50F1"/>
    <w:rsid w:val="003D1F4B"/>
    <w:rsid w:val="003D5F5C"/>
    <w:rsid w:val="00402081"/>
    <w:rsid w:val="00405E63"/>
    <w:rsid w:val="0041243C"/>
    <w:rsid w:val="0044338A"/>
    <w:rsid w:val="00450903"/>
    <w:rsid w:val="00455B70"/>
    <w:rsid w:val="004633B1"/>
    <w:rsid w:val="0048362D"/>
    <w:rsid w:val="004E1A58"/>
    <w:rsid w:val="005428C4"/>
    <w:rsid w:val="0055332C"/>
    <w:rsid w:val="0055445E"/>
    <w:rsid w:val="0055625D"/>
    <w:rsid w:val="00556776"/>
    <w:rsid w:val="00560C81"/>
    <w:rsid w:val="005900B1"/>
    <w:rsid w:val="005B0D17"/>
    <w:rsid w:val="005B10B8"/>
    <w:rsid w:val="00603C10"/>
    <w:rsid w:val="006054F3"/>
    <w:rsid w:val="0061195C"/>
    <w:rsid w:val="00650227"/>
    <w:rsid w:val="00651ED6"/>
    <w:rsid w:val="00653E97"/>
    <w:rsid w:val="0066442A"/>
    <w:rsid w:val="0068240C"/>
    <w:rsid w:val="0068662F"/>
    <w:rsid w:val="006B06A9"/>
    <w:rsid w:val="006F5B7F"/>
    <w:rsid w:val="00744C2F"/>
    <w:rsid w:val="00756836"/>
    <w:rsid w:val="00770037"/>
    <w:rsid w:val="00774B9A"/>
    <w:rsid w:val="007904E1"/>
    <w:rsid w:val="007917EA"/>
    <w:rsid w:val="0079753A"/>
    <w:rsid w:val="007A2D98"/>
    <w:rsid w:val="007D0E13"/>
    <w:rsid w:val="007D1E2B"/>
    <w:rsid w:val="008120B1"/>
    <w:rsid w:val="00812343"/>
    <w:rsid w:val="00844590"/>
    <w:rsid w:val="00850896"/>
    <w:rsid w:val="00876CC2"/>
    <w:rsid w:val="00886A9B"/>
    <w:rsid w:val="008B4490"/>
    <w:rsid w:val="008F6276"/>
    <w:rsid w:val="009002F0"/>
    <w:rsid w:val="009132A5"/>
    <w:rsid w:val="009310FC"/>
    <w:rsid w:val="00931B7B"/>
    <w:rsid w:val="00937041"/>
    <w:rsid w:val="00943DE6"/>
    <w:rsid w:val="0095222E"/>
    <w:rsid w:val="00967D95"/>
    <w:rsid w:val="00986892"/>
    <w:rsid w:val="009972E3"/>
    <w:rsid w:val="009D1FE8"/>
    <w:rsid w:val="009F72A8"/>
    <w:rsid w:val="00A01776"/>
    <w:rsid w:val="00A20B51"/>
    <w:rsid w:val="00A50161"/>
    <w:rsid w:val="00A71A55"/>
    <w:rsid w:val="00AA4898"/>
    <w:rsid w:val="00B1130A"/>
    <w:rsid w:val="00B11E46"/>
    <w:rsid w:val="00B267EB"/>
    <w:rsid w:val="00B65238"/>
    <w:rsid w:val="00B74D5E"/>
    <w:rsid w:val="00B82C0F"/>
    <w:rsid w:val="00BB3D5E"/>
    <w:rsid w:val="00BC6F3D"/>
    <w:rsid w:val="00C0433B"/>
    <w:rsid w:val="00C062E5"/>
    <w:rsid w:val="00C10EAE"/>
    <w:rsid w:val="00C43267"/>
    <w:rsid w:val="00C52294"/>
    <w:rsid w:val="00C541DC"/>
    <w:rsid w:val="00C5455D"/>
    <w:rsid w:val="00C5716A"/>
    <w:rsid w:val="00C71602"/>
    <w:rsid w:val="00C72D44"/>
    <w:rsid w:val="00CA31F9"/>
    <w:rsid w:val="00CA6BAC"/>
    <w:rsid w:val="00CA7ACF"/>
    <w:rsid w:val="00CD072C"/>
    <w:rsid w:val="00CF07DB"/>
    <w:rsid w:val="00CF4288"/>
    <w:rsid w:val="00D00B82"/>
    <w:rsid w:val="00D02AA8"/>
    <w:rsid w:val="00D542DB"/>
    <w:rsid w:val="00D57907"/>
    <w:rsid w:val="00D63EA9"/>
    <w:rsid w:val="00D92F0A"/>
    <w:rsid w:val="00DA2768"/>
    <w:rsid w:val="00DD7CFA"/>
    <w:rsid w:val="00DE7E13"/>
    <w:rsid w:val="00E04064"/>
    <w:rsid w:val="00E11712"/>
    <w:rsid w:val="00E362AD"/>
    <w:rsid w:val="00E40A0B"/>
    <w:rsid w:val="00E40DB7"/>
    <w:rsid w:val="00E56EA7"/>
    <w:rsid w:val="00E62292"/>
    <w:rsid w:val="00E811C3"/>
    <w:rsid w:val="00E8647F"/>
    <w:rsid w:val="00EA2D5B"/>
    <w:rsid w:val="00EA4B8C"/>
    <w:rsid w:val="00EB22DC"/>
    <w:rsid w:val="00EE6C39"/>
    <w:rsid w:val="00F07835"/>
    <w:rsid w:val="00F202DA"/>
    <w:rsid w:val="00F43D10"/>
    <w:rsid w:val="00F6687F"/>
    <w:rsid w:val="00F760ED"/>
    <w:rsid w:val="00F82905"/>
    <w:rsid w:val="00F96B3E"/>
    <w:rsid w:val="00FB1FEB"/>
    <w:rsid w:val="00FE2AAC"/>
    <w:rsid w:val="00FE6390"/>
    <w:rsid w:val="00FE65D6"/>
    <w:rsid w:val="00FE739E"/>
    <w:rsid w:val="3FEE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FEF9D"/>
  <w15:chartTrackingRefBased/>
  <w15:docId w15:val="{FA5C7F2B-F81F-4EB4-A216-4BC75BD9B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D1FE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28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B4490"/>
    <w:pPr>
      <w:spacing w:after="0" w:line="240" w:lineRule="auto"/>
    </w:pPr>
    <w:rPr>
      <w:rFonts w:asciiTheme="majorHAnsi" w:eastAsiaTheme="majorEastAsia" w:hAnsiTheme="majorHAnsi" w:cstheme="majorBidi"/>
      <w:sz w:val="28"/>
      <w:szCs w:val="20"/>
    </w:rPr>
  </w:style>
  <w:style w:type="paragraph" w:styleId="ListParagraph">
    <w:name w:val="List Paragraph"/>
    <w:basedOn w:val="Normal"/>
    <w:uiPriority w:val="34"/>
    <w:qFormat/>
    <w:rsid w:val="00C52294"/>
    <w:pPr>
      <w:ind w:left="720"/>
      <w:contextualSpacing/>
    </w:pPr>
  </w:style>
  <w:style w:type="table" w:styleId="TableGrid">
    <w:name w:val="Table Grid"/>
    <w:basedOn w:val="TableNormal"/>
    <w:uiPriority w:val="39"/>
    <w:rsid w:val="00542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E1A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1A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1A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1A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1A5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E4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80F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Swenson</dc:creator>
  <cp:keywords/>
  <dc:description/>
  <cp:lastModifiedBy>Cathy Senft-Graves</cp:lastModifiedBy>
  <cp:revision>11</cp:revision>
  <cp:lastPrinted>2022-06-30T18:22:00Z</cp:lastPrinted>
  <dcterms:created xsi:type="dcterms:W3CDTF">2022-11-21T15:23:00Z</dcterms:created>
  <dcterms:modified xsi:type="dcterms:W3CDTF">2023-07-29T20:15:00Z</dcterms:modified>
</cp:coreProperties>
</file>